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54" w:rsidRDefault="00360654" w:rsidP="0036065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31495" cy="605790"/>
            <wp:effectExtent l="19050" t="0" r="1905" b="0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54" w:rsidRDefault="00360654" w:rsidP="00360654">
      <w:pPr>
        <w:jc w:val="center"/>
        <w:rPr>
          <w:b/>
          <w:sz w:val="28"/>
        </w:rPr>
      </w:pPr>
    </w:p>
    <w:p w:rsidR="00360654" w:rsidRDefault="00360654" w:rsidP="00360654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360654" w:rsidRDefault="00360654" w:rsidP="00360654">
      <w:pPr>
        <w:jc w:val="center"/>
        <w:rPr>
          <w:b/>
          <w:sz w:val="28"/>
        </w:rPr>
      </w:pPr>
    </w:p>
    <w:p w:rsidR="00360654" w:rsidRDefault="00360654" w:rsidP="00360654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D83BCD" w:rsidRDefault="00D83BCD" w:rsidP="00D83BCD">
      <w:pPr>
        <w:rPr>
          <w:sz w:val="28"/>
          <w:szCs w:val="28"/>
        </w:rPr>
      </w:pPr>
    </w:p>
    <w:p w:rsidR="00BE1E5F" w:rsidRPr="00341FEE" w:rsidRDefault="00BE1E5F" w:rsidP="00C73487">
      <w:pPr>
        <w:spacing w:line="360" w:lineRule="auto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D83BCD">
        <w:rPr>
          <w:sz w:val="28"/>
          <w:szCs w:val="28"/>
        </w:rPr>
        <w:t>27.09</w:t>
      </w:r>
      <w:r w:rsidR="00FD125B">
        <w:rPr>
          <w:sz w:val="28"/>
          <w:szCs w:val="28"/>
        </w:rPr>
        <w:t xml:space="preserve">.2017 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A305D" w:rsidRPr="00341FEE">
        <w:rPr>
          <w:sz w:val="28"/>
          <w:szCs w:val="28"/>
        </w:rPr>
        <w:t xml:space="preserve"> </w:t>
      </w:r>
      <w:r w:rsidR="00D83BCD">
        <w:rPr>
          <w:sz w:val="28"/>
          <w:szCs w:val="28"/>
        </w:rPr>
        <w:t>128</w:t>
      </w:r>
    </w:p>
    <w:p w:rsidR="00BE1E5F" w:rsidRPr="00341FEE" w:rsidRDefault="00BE1E5F" w:rsidP="003215DC">
      <w:pPr>
        <w:spacing w:line="360" w:lineRule="auto"/>
        <w:rPr>
          <w:sz w:val="28"/>
          <w:szCs w:val="28"/>
        </w:rPr>
      </w:pPr>
    </w:p>
    <w:p w:rsidR="00BE1E5F" w:rsidRPr="00341FEE" w:rsidRDefault="00BE1E5F" w:rsidP="00341FEE">
      <w:pPr>
        <w:ind w:right="566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1 </w:t>
      </w:r>
      <w:r w:rsidR="00FD125B">
        <w:rPr>
          <w:sz w:val="28"/>
          <w:szCs w:val="28"/>
        </w:rPr>
        <w:t>полугодие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FA4061" w:rsidRPr="00341FEE">
        <w:rPr>
          <w:sz w:val="28"/>
          <w:szCs w:val="28"/>
        </w:rPr>
        <w:t>1</w:t>
      </w:r>
      <w:r w:rsidR="00FD125B">
        <w:rPr>
          <w:sz w:val="28"/>
          <w:szCs w:val="28"/>
        </w:rPr>
        <w:t>7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507971" w:rsidP="00C90321">
      <w:pPr>
        <w:pStyle w:val="a5"/>
        <w:ind w:firstLine="0"/>
        <w:rPr>
          <w:szCs w:val="28"/>
        </w:rPr>
      </w:pPr>
      <w:r w:rsidRPr="00341FEE">
        <w:rPr>
          <w:szCs w:val="28"/>
        </w:rPr>
        <w:tab/>
      </w:r>
      <w:r w:rsidR="00BB2563"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="00BB2563"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  <w:r w:rsidRPr="00341FEE">
        <w:rPr>
          <w:szCs w:val="28"/>
        </w:rPr>
        <w:t>:</w:t>
      </w:r>
    </w:p>
    <w:p w:rsidR="00C73487" w:rsidRPr="00341FEE" w:rsidRDefault="00BE1E5F" w:rsidP="00341FEE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6041FA">
      <w:pPr>
        <w:ind w:firstLine="720"/>
        <w:rPr>
          <w:sz w:val="28"/>
          <w:szCs w:val="28"/>
        </w:rPr>
      </w:pPr>
    </w:p>
    <w:p w:rsidR="00407F62" w:rsidRPr="00341FEE" w:rsidRDefault="00407F62" w:rsidP="00F23D57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за 1 </w:t>
      </w:r>
      <w:r w:rsidR="00FD125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FD125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</w:p>
    <w:p w:rsidR="00F23D57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3215DC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BE1E5F" w:rsidRPr="00341FEE">
        <w:rPr>
          <w:sz w:val="28"/>
          <w:szCs w:val="28"/>
        </w:rPr>
        <w:t xml:space="preserve">            </w:t>
      </w:r>
      <w:r w:rsidR="007E7359" w:rsidRPr="00341FEE">
        <w:rPr>
          <w:sz w:val="28"/>
          <w:szCs w:val="28"/>
        </w:rPr>
        <w:t xml:space="preserve">  </w:t>
      </w:r>
      <w:r w:rsidR="00910252"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="00F037F2">
        <w:rPr>
          <w:sz w:val="28"/>
          <w:szCs w:val="28"/>
        </w:rPr>
        <w:t xml:space="preserve">           </w:t>
      </w:r>
      <w:r w:rsidR="00910252" w:rsidRPr="00341FE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EC2915" w:rsidRPr="00D83BCD">
        <w:rPr>
          <w:sz w:val="28"/>
          <w:szCs w:val="28"/>
        </w:rPr>
        <w:t>П. В. Хомайко</w:t>
      </w: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tbl>
      <w:tblPr>
        <w:tblStyle w:val="a7"/>
        <w:tblW w:w="11226" w:type="dxa"/>
        <w:tblLayout w:type="fixed"/>
        <w:tblLook w:val="04A0" w:firstRow="1" w:lastRow="0" w:firstColumn="1" w:lastColumn="0" w:noHBand="0" w:noVBand="1"/>
      </w:tblPr>
      <w:tblGrid>
        <w:gridCol w:w="3383"/>
        <w:gridCol w:w="2821"/>
        <w:gridCol w:w="2977"/>
        <w:gridCol w:w="1417"/>
        <w:gridCol w:w="628"/>
      </w:tblGrid>
      <w:tr w:rsidR="00AF0FD2" w:rsidRPr="00F2094D" w:rsidTr="0090024C">
        <w:trPr>
          <w:gridAfter w:val="1"/>
          <w:wAfter w:w="628" w:type="dxa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AF0FD2" w:rsidRPr="00F2094D" w:rsidRDefault="00AF0FD2" w:rsidP="0090024C"/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AF0FD2" w:rsidRPr="00F2094D" w:rsidRDefault="00AF0FD2" w:rsidP="0090024C"/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AF0FD2" w:rsidRPr="00F2094D" w:rsidRDefault="00AF0FD2" w:rsidP="009002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муниципального образования «Вяземский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10.08.2017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354-р</w:t>
            </w:r>
          </w:p>
          <w:p w:rsidR="00AF0FD2" w:rsidRPr="00F2094D" w:rsidRDefault="00AF0FD2" w:rsidP="0090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D2" w:rsidRPr="00F2094D" w:rsidTr="0090024C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AF0FD2" w:rsidRPr="00F2094D" w:rsidRDefault="00AF0FD2" w:rsidP="0090024C"/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AF0FD2" w:rsidRPr="00F2094D" w:rsidRDefault="00AF0FD2" w:rsidP="0090024C"/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D2" w:rsidRPr="00F2094D" w:rsidRDefault="00AF0FD2" w:rsidP="0090024C"/>
        </w:tc>
      </w:tr>
      <w:tr w:rsidR="00AF0FD2" w:rsidRPr="00F2094D" w:rsidTr="0090024C">
        <w:trPr>
          <w:gridAfter w:val="1"/>
          <w:wAfter w:w="628" w:type="dxa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FD2" w:rsidRPr="00F2094D" w:rsidRDefault="00AF0FD2" w:rsidP="0090024C">
            <w:pPr>
              <w:jc w:val="center"/>
            </w:pPr>
            <w:r w:rsidRPr="00F20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муниципального образования "Вяземский район" Смоленской области за 1 полугодие 2017 года по кодам классификации доходов бюджет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FD2" w:rsidRPr="00F2094D" w:rsidRDefault="00AF0FD2" w:rsidP="009002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94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094D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дохода, показателя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094D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094D">
              <w:rPr>
                <w:rFonts w:ascii="Times New Roman" w:hAnsi="Times New Roman" w:cs="Times New Roman"/>
                <w:b/>
                <w:bCs/>
              </w:rPr>
              <w:t>Кассовое исполнение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природопользования (Управление Федеральной службы по надзору в сфере природопользования (</w:t>
            </w:r>
            <w:proofErr w:type="spellStart"/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по Смоленской области)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1 721,1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048 1 12 01000 01 0000 120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1 501,1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048 1 16 25050 01 0000 140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048 1 16 90050 05 0000 140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081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081 1 16 25060 01 0000 140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4 522,8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100 1 03 02200 01 0000 140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4 522,8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транспорта (Управление Федеральной службы по надзору в сфере транспорта по Смоленской области)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106 1 16 90050 05 0000 140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(Управление Федеральной службы по надзору в сфере защиты прав потребителей и благополучия человека по Смоленской области)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257,5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141 1 16 08020 01 6000 140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AF0FD2" w:rsidRPr="00F2094D" w:rsidTr="0090024C">
        <w:trPr>
          <w:gridAfter w:val="1"/>
          <w:wAfter w:w="628" w:type="dxa"/>
          <w:trHeight w:val="865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141 1 16 28000 01 0000 140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141 1 16 90050 05 0000 140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181 711,8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152 543,2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182 1 05 02000 02 0000 110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18 773,4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182 1 05 04000 02 0000 110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4 219,6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Налог на игорный бизнес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182 1 06 05000 02 0000 110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182 1 07 01020 01 0000 110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2 580,9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182 1 08 03010 01 0000 110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3 290,8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182 1 09 06010 02 0000 110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132, 133, 134, 135 Налогового кодекса Российской Федерации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182 1 16 03010 01 0000 140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182 1 16 03030 01 0000 140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внутренних дел Российской Федерации (Управление внутренних дел по Смоленской области)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840,7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188 1 16 08010 01 6000 140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25,5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188 1 16 30030 01 6000 140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</w:t>
            </w:r>
            <w:proofErr w:type="gramStart"/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за  нарушение</w:t>
            </w:r>
            <w:proofErr w:type="gramEnd"/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188 1 16 43000 01 6000 140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188 1 16 90050 05 0000 140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415 1 16 90050 05 6000 140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ветеринарии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819 1 16 90050 05 0000 140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198,6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820 1 16 90050 05 0000 140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Главное управление государственного надзора за техническим состоянием самоходных машин и других видов техники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831 1 16 90050 05 0000 140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F0FD2" w:rsidRPr="00F2094D" w:rsidTr="0090024C">
        <w:trPr>
          <w:gridAfter w:val="1"/>
          <w:wAfter w:w="628" w:type="dxa"/>
          <w:trHeight w:val="85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b/>
                <w:bCs/>
                <w:sz w:val="24"/>
                <w:szCs w:val="24"/>
              </w:rPr>
            </w:pPr>
            <w:r w:rsidRPr="00F2094D">
              <w:rPr>
                <w:b/>
                <w:bCs/>
              </w:rPr>
              <w:t>34994,1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902 1 08 07150 01 1000 110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902 1 11 05035 05 0000 120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получателями средств бюджетов муниципальных районов 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902 1 13 01995 05 0000 130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902 1 14 02052 05 0000 410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902 1 16 90050 05 0000 140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902 1 17 05050 05 0000 180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AF0FD2" w:rsidRPr="00F2094D" w:rsidTr="0090024C">
        <w:trPr>
          <w:gridAfter w:val="1"/>
          <w:wAfter w:w="628" w:type="dxa"/>
          <w:trHeight w:val="511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муниципальным районам на предоставление молодым семьям социальных выплат на приобретение жилого помещения или создание объекта индивидуального жилищного строительства </w:t>
            </w:r>
          </w:p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902 2 02 20051 05 0000 151</w:t>
            </w: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903,4</w:t>
            </w:r>
          </w:p>
        </w:tc>
      </w:tr>
      <w:tr w:rsidR="00AF0FD2" w:rsidRPr="00F2094D" w:rsidTr="0090024C">
        <w:trPr>
          <w:gridAfter w:val="1"/>
          <w:wAfter w:w="628" w:type="dxa"/>
          <w:trHeight w:val="687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Субсидии муниципальным районам на проектирование, строительство, реконструкцию, капитальный ремонт и ремонт автомобильных дорог общего пользования местного значения (Шуйская дорога)</w:t>
            </w:r>
          </w:p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902 2 02 29999 05 0000 151</w:t>
            </w: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на территории Смоленской области" и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определению перечня 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"Об административных правонарушениях на территории Смоленской области", в соответствии с областным законом от 29 апреля 2006 года №43-з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на территории Смоленской области",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от административных правонарушениях, предусмотренных областным законом "Об административных правонарушениях на территории Смоленской области"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902 2 02 30024 05 0000 151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Субвенции, предоставляемые бюджетам муниципальных районов </w:t>
            </w:r>
            <w:proofErr w:type="gramStart"/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и  городских</w:t>
            </w:r>
            <w:proofErr w:type="gramEnd"/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 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902 2 02 30024 05 0000 151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назначению и выплате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902 2 02 30024 05 0000 151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Смоленской области, бюджетам городских округов Смоленской области на содержание ребенка, переданного на воспитание в приемную семью, в соответствии с областным законом от 25 декабря 2006 года № 162-з "О наделении органов местного самоуправления муниципальных районов и городских округов Смоленской области государственными полномочиями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выплате вознаграждения причитающегося приемным родителям, денежных средств на содержание ребенка, переданного на воспитание в приемную семью"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902 2 02 30024 05 0000 151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025,9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вознаграждения, причитающегося приемным родителям в соответствии с областным законом от 25 декабря 2006 года № 162-з "О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семью"  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902 2 02 30024 05 0000 151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Субвенции, предоставляемые бюджетам муниципальных районов и городских округов Смоленской области из областного бюджета 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от 31 января 2008 года №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902 2 02 30024 05 0000 151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968,8</w:t>
            </w: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 в соответствии с областным законом от 31 марта 2008 года № 24-з "О наделении органов местного самоуправления муниципальных районов и городских округов Смоленской области, государственными полномочиями по созданию и организации деятельности по делам несовершеннолетних и их прав"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902 2 02 30024 05 0000 151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902 2 02 30024 05 0000 151</w:t>
            </w: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Смоленской области, бюджетам городских округов Смоленской области из областного бюджета на осуществление органами местного самоуправления отдельных государственных полномочий </w:t>
            </w:r>
            <w:proofErr w:type="gramStart"/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на  государственную</w:t>
            </w:r>
            <w:proofErr w:type="gramEnd"/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регистрацию актов гражданского состояния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902 2 02 35930 05 0000 151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поселений,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902 2 02 40014 05 0000 151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902 2 19 60010 05 0000 151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-275,9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"Вяземский район"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903 1 11 05013 10 0000 120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2 644,6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903 1 11 05013 13 0000 120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2 276,6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903 1 11 05075 05 0000 120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1 188,4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903 1 11 07015 05 0000 120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598,6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получателями средств бюджетов муниципальных районов 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903 1 13 01995 05 0000 130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903 1 14 02053 05 0000 410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1 884,6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903 1 14 06013 10 0000 430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2 435,2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903 1 14 06013 13 0000 430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2 144,1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903 1 17 05050 05 0000 180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903 2 02 15002 05 0000 151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970,9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по выравниванию уровня бюджетной обеспеченности поселений  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903 2 02 29999 05 0000 151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17356,2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Субвенция  на</w:t>
            </w:r>
            <w:proofErr w:type="gramEnd"/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полномочий органов государственной власти Смоленской области по расчету и предоставлению дотаций бюджетам поселений  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903 2 02 30024 05 0000 151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поселений,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903 2 02 40014 05 0000 151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601,6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903 2 19 60010 05 0000 151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490,1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культуре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194,2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904 1 13 02995 05 0000 130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5,2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904 2 02 25558 05 0000 151</w:t>
            </w: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муниципальным районам из резервного фонда Администрации Смоленской области 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904 2 02 29999 05 0000 151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904 2 02 40014 05 0000 151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1417" w:type="dxa"/>
            <w:vAlign w:val="center"/>
          </w:tcPr>
          <w:p w:rsidR="00AF0FD2" w:rsidRPr="00A13839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647,3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отдыха детей в лагерях дневного пребывания в каникулярное время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905 2 02 29999 05 0000 151</w:t>
            </w: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муниципальным районам из резервного фонда Администрации Смоленской области 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905 2 02 29999 05 0000 151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Субвенции, предоставляемые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905 2 02 30024 05 0000 151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Смоленской области из областного бюджета на осуществление государственных полномочий по выплате вознаграждения за выполнение функций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905 2 02 30024 05 0000 151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муниципальных образовательных учреждениях, а также в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 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905 2 02 30024 05 0000 151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905 2 02 30024 05 0000 151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060,5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Субвенции, предоставляемые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905 2 02 30024 05 0000 151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905 2 19 60010 05 0000 151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054,4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908 1 11 05013 10 0000 120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Заводского сельского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911 1 14 06013 10 0000 430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Исаковского сельского поселения </w:t>
            </w: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912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912 1 11 05013 10 0000 120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Калпитского</w:t>
            </w:r>
            <w:proofErr w:type="spellEnd"/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915 1 11 05013 10 0000 120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Мещерского сельского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917 1 11 05013 10 0000 120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918 1 11 05013 10 0000 120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922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922 1 11 05013 10 0000 120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Хмелитского</w:t>
            </w:r>
            <w:proofErr w:type="spellEnd"/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926 1 14 06013 10 0000 430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Шуйского сельского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927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sz w:val="24"/>
                <w:szCs w:val="24"/>
              </w:rPr>
              <w:t>37,7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927 1 11 05013 10 0000 120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Комитет по физической культуре, </w:t>
            </w:r>
            <w:proofErr w:type="gramStart"/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спорту  и</w:t>
            </w:r>
            <w:proofErr w:type="gramEnd"/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молодежной политике Администрации муниципального образования "Вяземский район" Смоленской области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1417" w:type="dxa"/>
            <w:vAlign w:val="center"/>
          </w:tcPr>
          <w:p w:rsidR="00AF0FD2" w:rsidRPr="00A13839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715,7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930 1 13 02995 05 0000 130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930 2 04 05010 05 0000 180</w:t>
            </w:r>
          </w:p>
        </w:tc>
        <w:tc>
          <w:tcPr>
            <w:tcW w:w="1417" w:type="dxa"/>
            <w:vAlign w:val="center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Cs/>
                <w:sz w:val="24"/>
                <w:szCs w:val="24"/>
              </w:rPr>
              <w:t>713,5</w:t>
            </w:r>
          </w:p>
        </w:tc>
      </w:tr>
      <w:tr w:rsidR="00AF0FD2" w:rsidRPr="00F2094D" w:rsidTr="0090024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vAlign w:val="bottom"/>
          </w:tcPr>
          <w:p w:rsidR="00AF0FD2" w:rsidRPr="00F2094D" w:rsidRDefault="00AF0FD2" w:rsidP="009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F0FD2" w:rsidRPr="00F2094D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840,5</w:t>
            </w:r>
          </w:p>
        </w:tc>
      </w:tr>
    </w:tbl>
    <w:p w:rsidR="00AF0FD2" w:rsidRPr="00F2094D" w:rsidRDefault="00AF0FD2" w:rsidP="00AF0FD2"/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p w:rsidR="00AF0FD2" w:rsidRDefault="00AF0FD2" w:rsidP="007E7359">
      <w:pPr>
        <w:rPr>
          <w:sz w:val="28"/>
          <w:szCs w:val="28"/>
        </w:rPr>
      </w:pPr>
    </w:p>
    <w:tbl>
      <w:tblPr>
        <w:tblW w:w="106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709"/>
        <w:gridCol w:w="1559"/>
        <w:gridCol w:w="1701"/>
        <w:gridCol w:w="258"/>
      </w:tblGrid>
      <w:tr w:rsidR="00AF0FD2" w:rsidRPr="00D01018" w:rsidTr="00AF0FD2">
        <w:trPr>
          <w:trHeight w:val="154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  <w:bookmarkStart w:id="0" w:name="RANGE!A1:D51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FD2" w:rsidRPr="00025377" w:rsidRDefault="00AF0FD2" w:rsidP="0090024C">
            <w:pPr>
              <w:ind w:right="-130"/>
              <w:jc w:val="both"/>
              <w:rPr>
                <w:b/>
                <w:bCs/>
              </w:rPr>
            </w:pPr>
            <w:r w:rsidRPr="00D01018">
              <w:rPr>
                <w:color w:val="000000"/>
                <w:sz w:val="28"/>
                <w:szCs w:val="28"/>
              </w:rPr>
              <w:t xml:space="preserve">Приложение № 2 к распоряжению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01018">
              <w:rPr>
                <w:color w:val="000000"/>
                <w:sz w:val="28"/>
                <w:szCs w:val="28"/>
              </w:rPr>
              <w:t xml:space="preserve">дминистрации муниципального образования "Вяземский район" Смоленской области </w:t>
            </w:r>
            <w:r w:rsidRPr="00025377">
              <w:rPr>
                <w:color w:val="000000"/>
                <w:sz w:val="28"/>
                <w:szCs w:val="28"/>
              </w:rPr>
              <w:t>от 10.08.2017 № 354-р</w:t>
            </w:r>
            <w:r w:rsidRPr="00D010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73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FD2" w:rsidRPr="00D01018" w:rsidRDefault="00AF0FD2" w:rsidP="0090024C">
            <w:pPr>
              <w:jc w:val="center"/>
              <w:rPr>
                <w:b/>
                <w:bCs/>
                <w:sz w:val="28"/>
                <w:szCs w:val="28"/>
              </w:rPr>
            </w:pPr>
            <w:r w:rsidRPr="00D01018">
              <w:rPr>
                <w:b/>
                <w:bCs/>
                <w:sz w:val="28"/>
                <w:szCs w:val="28"/>
              </w:rPr>
              <w:t xml:space="preserve">Расходы бюджета муниципального образования "Вяземский район" Смоленской </w:t>
            </w:r>
            <w:proofErr w:type="gramStart"/>
            <w:r w:rsidRPr="00D01018">
              <w:rPr>
                <w:b/>
                <w:bCs/>
                <w:sz w:val="28"/>
                <w:szCs w:val="28"/>
              </w:rPr>
              <w:t>области  по</w:t>
            </w:r>
            <w:proofErr w:type="gramEnd"/>
            <w:r w:rsidRPr="00D01018">
              <w:rPr>
                <w:b/>
                <w:bCs/>
                <w:sz w:val="28"/>
                <w:szCs w:val="28"/>
              </w:rPr>
              <w:t xml:space="preserve"> разделам и подразделам, классификации  расходов бюджетов  Российской Федерации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FD2" w:rsidRPr="00D01018" w:rsidRDefault="00AF0FD2" w:rsidP="00900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FD2" w:rsidRPr="00D01018" w:rsidRDefault="00AF0FD2" w:rsidP="00900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FD2" w:rsidRPr="00D01018" w:rsidRDefault="00AF0FD2" w:rsidP="00900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FD2" w:rsidRPr="00D01018" w:rsidRDefault="00AF0FD2" w:rsidP="00900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jc w:val="right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(в рублях)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Кассовое исполнение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41 870 611,72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11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1 042 963,07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150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2 020 671,18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21 124 672,18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6 422 732,87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11 059 572,42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8 898 626,82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8 898 626,82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9 947 646,87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1 359 984,00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1 528 880,00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6 797 580,73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261 202,14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1 228 480,64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1 228 480,64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422 658 727,32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90 727 007,51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273 458 381,79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48 833 162,29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349 770,09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9 290 405,64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39 904 257,85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29 730 200,95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10 174 056,90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204 000,00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204 000,00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31 655 707,40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2 692 084,01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10 920 044,32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15 817 056,29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2 226 522,78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8 373 147,07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6 904 186,16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1 468 960,91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1 752 581,62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lastRenderedPageBreak/>
              <w:t>Телевидение и радиовещание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1 752 581,62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16 128 621,08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16 128 621,08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23 048 245,62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20 659 200,00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D01018" w:rsidRDefault="00AF0FD2" w:rsidP="0090024C">
            <w:pPr>
              <w:rPr>
                <w:bCs/>
                <w:color w:val="000000"/>
                <w:sz w:val="28"/>
                <w:szCs w:val="28"/>
              </w:rPr>
            </w:pPr>
            <w:r w:rsidRPr="00D01018">
              <w:rPr>
                <w:bCs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2 389 045,62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D01018" w:rsidTr="00AF0FD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1018">
              <w:rPr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10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10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D01018" w:rsidRDefault="00AF0FD2" w:rsidP="0090024C">
            <w:pPr>
              <w:jc w:val="center"/>
              <w:rPr>
                <w:color w:val="000000"/>
                <w:sz w:val="28"/>
                <w:szCs w:val="28"/>
              </w:rPr>
            </w:pPr>
            <w:r w:rsidRPr="00D01018">
              <w:rPr>
                <w:color w:val="000000"/>
                <w:sz w:val="28"/>
                <w:szCs w:val="28"/>
              </w:rPr>
              <w:t>605 670 654,01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D01018" w:rsidRDefault="00AF0FD2" w:rsidP="0090024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F0FD2" w:rsidRDefault="00AF0FD2" w:rsidP="00AF0FD2"/>
    <w:p w:rsidR="00AF0FD2" w:rsidRDefault="00AF0FD2" w:rsidP="007E7359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Pr="00AF0FD2" w:rsidRDefault="00AF0FD2" w:rsidP="00AF0FD2">
      <w:pPr>
        <w:rPr>
          <w:sz w:val="28"/>
          <w:szCs w:val="28"/>
        </w:rPr>
      </w:pPr>
    </w:p>
    <w:p w:rsidR="00AF0FD2" w:rsidRDefault="00AF0FD2" w:rsidP="00AF0FD2">
      <w:pPr>
        <w:rPr>
          <w:sz w:val="28"/>
          <w:szCs w:val="28"/>
        </w:rPr>
      </w:pPr>
    </w:p>
    <w:p w:rsidR="00AF0FD2" w:rsidRDefault="00AF0FD2" w:rsidP="00AF0FD2">
      <w:pPr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tbl>
      <w:tblPr>
        <w:tblpPr w:leftFromText="180" w:rightFromText="180" w:horzAnchor="margin" w:tblpXSpec="center" w:tblpY="-1140"/>
        <w:tblW w:w="11199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851"/>
        <w:gridCol w:w="1276"/>
        <w:gridCol w:w="1420"/>
        <w:gridCol w:w="1274"/>
        <w:gridCol w:w="1700"/>
      </w:tblGrid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520B65" w:rsidRDefault="00AF0FD2" w:rsidP="00AF0FD2">
            <w:pPr>
              <w:rPr>
                <w:color w:val="000000"/>
              </w:rPr>
            </w:pPr>
            <w:bookmarkStart w:id="1" w:name="RANGE!A1:G661"/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520B65" w:rsidRDefault="00AF0FD2" w:rsidP="00AF0FD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520B65" w:rsidRDefault="00AF0FD2" w:rsidP="00AF0FD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520B65" w:rsidRDefault="00AF0FD2" w:rsidP="00AF0FD2">
            <w:pPr>
              <w:rPr>
                <w:color w:val="000000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FD2" w:rsidRPr="00324291" w:rsidRDefault="00AF0FD2" w:rsidP="00AF0FD2">
            <w:pPr>
              <w:jc w:val="both"/>
              <w:rPr>
                <w:b/>
                <w:bCs/>
              </w:rPr>
            </w:pPr>
            <w:r w:rsidRPr="00520B65">
              <w:rPr>
                <w:color w:val="000000"/>
                <w:sz w:val="28"/>
                <w:szCs w:val="28"/>
              </w:rPr>
              <w:t xml:space="preserve">Приложение № 3 к распоряжению Администрации муниципального образования "Вяземский район"        Смоленской       области                         </w:t>
            </w:r>
            <w:r w:rsidRPr="00324291">
              <w:rPr>
                <w:color w:val="000000"/>
                <w:sz w:val="28"/>
                <w:szCs w:val="28"/>
              </w:rPr>
              <w:t>от 10.08.2017 № 354-р</w:t>
            </w:r>
          </w:p>
        </w:tc>
      </w:tr>
      <w:tr w:rsidR="00AF0FD2" w:rsidRPr="00520B65" w:rsidTr="00AF0FD2">
        <w:trPr>
          <w:trHeight w:val="20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520B65" w:rsidRDefault="00AF0FD2" w:rsidP="00AF0FD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520B65" w:rsidRDefault="00AF0FD2" w:rsidP="00AF0FD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520B65" w:rsidRDefault="00AF0FD2" w:rsidP="00AF0FD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520B65" w:rsidRDefault="00AF0FD2" w:rsidP="00AF0FD2">
            <w:pPr>
              <w:rPr>
                <w:color w:val="000000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D2" w:rsidRPr="00520B65" w:rsidRDefault="00AF0FD2" w:rsidP="00AF0FD2">
            <w:pPr>
              <w:rPr>
                <w:color w:val="000000"/>
                <w:sz w:val="28"/>
                <w:szCs w:val="28"/>
              </w:rPr>
            </w:pPr>
          </w:p>
        </w:tc>
      </w:tr>
      <w:tr w:rsidR="00AF0FD2" w:rsidRPr="00520B65" w:rsidTr="00AF0FD2">
        <w:trPr>
          <w:trHeight w:val="322"/>
        </w:trPr>
        <w:tc>
          <w:tcPr>
            <w:tcW w:w="111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FD2" w:rsidRPr="00520B65" w:rsidRDefault="00AF0FD2" w:rsidP="00AF0FD2">
            <w:pPr>
              <w:jc w:val="center"/>
              <w:rPr>
                <w:b/>
                <w:bCs/>
                <w:sz w:val="28"/>
                <w:szCs w:val="28"/>
              </w:rPr>
            </w:pPr>
            <w:r w:rsidRPr="00520B65">
              <w:rPr>
                <w:b/>
                <w:bCs/>
                <w:sz w:val="28"/>
                <w:szCs w:val="28"/>
              </w:rPr>
              <w:t xml:space="preserve">Расходы бюджета муниципального образования "Вяземский район" Смоленской области по ведомственной структуре расходов </w:t>
            </w:r>
          </w:p>
        </w:tc>
      </w:tr>
      <w:tr w:rsidR="00AF0FD2" w:rsidRPr="00520B65" w:rsidTr="00AF0FD2">
        <w:trPr>
          <w:trHeight w:val="322"/>
        </w:trPr>
        <w:tc>
          <w:tcPr>
            <w:tcW w:w="111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D2" w:rsidRPr="00520B65" w:rsidRDefault="00AF0FD2" w:rsidP="00AF0F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0FD2" w:rsidRPr="00520B65" w:rsidTr="00AF0FD2">
        <w:trPr>
          <w:trHeight w:val="322"/>
        </w:trPr>
        <w:tc>
          <w:tcPr>
            <w:tcW w:w="111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D2" w:rsidRPr="00520B65" w:rsidRDefault="00AF0FD2" w:rsidP="00AF0F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FD2" w:rsidRPr="00520B65" w:rsidRDefault="00AF0FD2" w:rsidP="00AF0FD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FD2" w:rsidRPr="00520B65" w:rsidRDefault="00AF0FD2" w:rsidP="00AF0FD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FD2" w:rsidRPr="00520B65" w:rsidRDefault="00AF0FD2" w:rsidP="00AF0FD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FD2" w:rsidRPr="00520B65" w:rsidRDefault="00AF0FD2" w:rsidP="00AF0FD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FD2" w:rsidRPr="00520B65" w:rsidRDefault="00AF0FD2" w:rsidP="00AF0FD2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FD2" w:rsidRPr="00520B65" w:rsidRDefault="00AF0FD2" w:rsidP="00AF0FD2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520B65" w:rsidRDefault="00AF0FD2" w:rsidP="00AF0FD2">
            <w:pPr>
              <w:jc w:val="right"/>
              <w:rPr>
                <w:color w:val="000000"/>
              </w:rPr>
            </w:pPr>
            <w:r w:rsidRPr="00520B65">
              <w:rPr>
                <w:color w:val="000000"/>
              </w:rPr>
              <w:t>(в рублях)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</w:rPr>
            </w:pPr>
            <w:r w:rsidRPr="00F96A75"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</w:rPr>
            </w:pPr>
            <w:r w:rsidRPr="00F96A75">
              <w:rPr>
                <w:color w:val="000000"/>
              </w:rPr>
              <w:t>Код главного распорядителя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</w:rPr>
            </w:pPr>
            <w:r w:rsidRPr="00F96A75">
              <w:rPr>
                <w:color w:val="000000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F96A75" w:rsidRDefault="00AF0FD2" w:rsidP="00AF0FD2">
            <w:pPr>
              <w:ind w:left="34" w:hanging="34"/>
              <w:jc w:val="center"/>
              <w:rPr>
                <w:color w:val="000000"/>
              </w:rPr>
            </w:pPr>
            <w:r w:rsidRPr="00F96A75">
              <w:rPr>
                <w:color w:val="000000"/>
              </w:rPr>
              <w:t>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</w:rPr>
            </w:pPr>
            <w:r w:rsidRPr="00F96A75">
              <w:rPr>
                <w:color w:val="000000"/>
              </w:rPr>
              <w:t>Целевая статья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</w:rPr>
            </w:pPr>
            <w:r w:rsidRPr="00F96A75">
              <w:rPr>
                <w:color w:val="000000"/>
              </w:rPr>
              <w:t>Вид расходов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</w:rPr>
            </w:pPr>
            <w:r w:rsidRPr="00F96A75">
              <w:rPr>
                <w:color w:val="000000"/>
              </w:rPr>
              <w:t>Кассовое исполнение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D2" w:rsidRPr="00F96A75" w:rsidRDefault="00AF0FD2" w:rsidP="00AF0FD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D2" w:rsidRPr="00F96A75" w:rsidRDefault="00AF0FD2" w:rsidP="00AF0FD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D2" w:rsidRPr="00F96A75" w:rsidRDefault="00AF0FD2" w:rsidP="00AF0FD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D2" w:rsidRPr="00F96A75" w:rsidRDefault="00AF0FD2" w:rsidP="00AF0FD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D2" w:rsidRPr="00F96A75" w:rsidRDefault="00AF0FD2" w:rsidP="00AF0FD2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D2" w:rsidRPr="00F96A75" w:rsidRDefault="00AF0FD2" w:rsidP="00AF0FD2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D2" w:rsidRPr="00F96A75" w:rsidRDefault="00AF0FD2" w:rsidP="00AF0FD2">
            <w:pPr>
              <w:rPr>
                <w:color w:val="000000"/>
              </w:rPr>
            </w:pP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</w:rPr>
            </w:pPr>
            <w:r w:rsidRPr="00F96A75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</w:rPr>
            </w:pPr>
            <w:r w:rsidRPr="00F96A7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</w:rPr>
            </w:pPr>
            <w:r w:rsidRPr="00F96A7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</w:rPr>
            </w:pPr>
            <w:r w:rsidRPr="00F96A75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</w:rPr>
            </w:pPr>
            <w:r w:rsidRPr="00F96A75">
              <w:rPr>
                <w:color w:val="00000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</w:rPr>
            </w:pPr>
            <w:r w:rsidRPr="00F96A75"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</w:rPr>
            </w:pPr>
            <w:r w:rsidRPr="00F96A75">
              <w:rPr>
                <w:color w:val="000000"/>
              </w:rPr>
              <w:t>7</w:t>
            </w:r>
          </w:p>
        </w:tc>
      </w:tr>
      <w:tr w:rsidR="00AF0FD2" w:rsidRPr="00520B65" w:rsidTr="00AF0FD2">
        <w:trPr>
          <w:trHeight w:val="85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57 555 843,20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28 862 557,31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595 384,36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595 384,36</w:t>
            </w:r>
          </w:p>
        </w:tc>
      </w:tr>
      <w:tr w:rsidR="00AF0FD2" w:rsidRPr="00520B65" w:rsidTr="00AF0FD2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7720000000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595 384,36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7720000140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595 384,36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7720000140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595 384,36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7720000140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595 384,36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21 124 672,18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граждан, проживающих на территории Вяземского района Смоленской области" на 2017-2020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1 020,00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1 020,00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Основное мероприятие "Повышение уровня доступности объектов Вяземского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1 020,00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Оборудование входа в здание Администрации муниципального образования "Вяземский район" Смоленской области согласно требованиям для обеспечения безопасного и комфортного передвижения инвалидов, в том числе тотально слепых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0730120380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1 020,00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0730120380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1 020,00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0730120380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1 020,00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20 655 648,14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20 655 648,14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20 655 648,14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20 147 609,44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16 597 850,89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16 597 850,89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3 249 451,20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3 249 451,20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300 307,35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300 307,35</w:t>
            </w:r>
          </w:p>
        </w:tc>
      </w:tr>
      <w:tr w:rsidR="00AF0FD2" w:rsidRPr="00520B65" w:rsidTr="00AF0FD2">
        <w:trPr>
          <w:trHeight w:val="55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на создание административных комиссий в муниципальных районах и городских округах Смоленской </w:t>
            </w:r>
            <w:r w:rsidRPr="00F96A75">
              <w:rPr>
                <w:color w:val="000000"/>
                <w:sz w:val="20"/>
                <w:szCs w:val="20"/>
              </w:rPr>
              <w:lastRenderedPageBreak/>
              <w:t>области в целях привлечения к административной ответственности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0810180900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169 012,59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0810180900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163 765,12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0810180900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163 765,12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0810180900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5 247,47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0810180900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5 247,47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0810180910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339 026,11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0810180910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319 965,16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0810180910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319 965,16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0810180910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19 060,95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0810180910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19 060,95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"Информатизация муниципального образования "Вяземский район" Смоленской области"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26Я0200000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26Я0220740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26Я0220740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26Я0220740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 xml:space="preserve">Обеспечение деятельности Администрации муниципального образования "Вяземский район" </w:t>
            </w:r>
            <w:r w:rsidRPr="00F96A75">
              <w:rPr>
                <w:color w:val="000000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418 004,04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Глава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418 004,04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418 004,04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418 004,04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418 004,04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проведение муниципальных выборов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9820020760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9820020760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9820020760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6 942 500,77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5 712 654,70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0810120230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0810120230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0810120230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F0FD2" w:rsidRPr="00520B65" w:rsidTr="00AF0FD2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 xml:space="preserve">Подпрограмма "Транспортно-хозяйственное обеспечение деятельности органов местного самоуправления муниципального </w:t>
            </w:r>
            <w:r w:rsidRPr="00F96A75">
              <w:rPr>
                <w:color w:val="000000"/>
                <w:sz w:val="20"/>
                <w:szCs w:val="20"/>
              </w:rPr>
              <w:lastRenderedPageBreak/>
              <w:t>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5 627 654,70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5 627 654,70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0820100150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5 627 654,70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0820100150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3 943 923,37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0820100150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3 943 923,37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0820100150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1 644 735,22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0820100150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1 644 735,22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0820100150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38 996,11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0820100150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38 996,11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1 224 846,07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1 164 435,13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9810059300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1 164 435,13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9810059300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749 821,88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9810059300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749 821,88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9810059300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414 613,25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9810059300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414 613,25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60 410,94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по управлению иным имуществом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9820020750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60 410,94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9820020750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60 410,94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9820020750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60 410,94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9 686 444,73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1 359 984,00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в Вяземском районе" на 2015 - 2020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1 359 984,00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"Создание качественной кормовой базы для устойчивого развития отрасли животноводства"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01Я0100000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1 359 984,00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субсидии сельскохозяйственным товаропроизводителям Вяземского района Смоленской области на проведение весенних полевых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01Я0160020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1 359 984,00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01Я0160020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1 359 984,00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01Я0160020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1 359 984,00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1 528 880,00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дорожно-транспортного комплекса на территории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1 528 880,00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"Создание условий для обеспечения транспортного обслуживания населения автомобильным транспортом на пригородных маршрутах на территории муниципального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1 528 880,00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"Предоставление населению качественных и доступных перевозок автомобильным транспортом на пригородных маршрутах на территории муниципального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1 528 880,00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Субсидии, в целях возмещения затрат в связи с оказанием услуг по осуществлению пассажирских перевозок автомобильным транспортом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1710160090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428 880,00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1710160090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428 880,00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1710160090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428 880,00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Субсидия муниципальному унитарному предприятию "Автоколонна 1459" в виде финансовой помощи в целях восстановления платежеспособности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1710160130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1710160130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1710160130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6 797 580,73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дорожно-транспортного комплекса на территории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6 797 580,73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6 797 580,73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2 887 062,52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1720120460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1 137 930,52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1720120460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1 137 930,52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1720120460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1 137 930,52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1720120470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1 749 132,00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1720120470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1 749 132,00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1720120470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1 749 132,00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1720500000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67 833,37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1720520560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67 833,37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1720520560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67 833,37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1720520560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67 833,37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ОМ "Развитие сети автомобильных дорог общего пользования местного значения"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1720600000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3 842 684,84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1720681260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3 838 800,00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1720681260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3 838 800,00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1720681260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3 838 800,00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Проектирование строительство реконструкция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17206S1260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3 884,84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17206S1260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3 884,84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17206S1260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3 884,84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1 228 480,64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1 228 480,64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"Газификация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200 360,31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18Я0100000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200 360,31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18Я0120580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18Я0120580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18Я0120580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Выдача технических условий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18Я0120590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113 360,31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18Я0120590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113 360,31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18Я0120590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113 360,31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341 199,00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341 199,00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341 199,00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341 199,00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686 921,33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686 921,33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Субсидия Муниципальному предприятию коммунального хозяйства в виде финансовой помощи в целях восстановления платежеспособности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9820060120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686 921,33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9820060120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686 921,33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9820060120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686 921,33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16Я0200000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16Я0270040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198 000,00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16Я0270040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198 000,00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16Я0270040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198 000,00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Выплата целевых стипендий на период учебного года (средне-специальные учебных заведения)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16Я0270050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16Я0270050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16Я0270050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17 574 360,52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2 692 084,01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2 692 084,01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2 692 084,01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2 692 084,01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0810170010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2 692 084,01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0810170010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2 692 084,01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0810170010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2 692 084,01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4 999 376,04</w:t>
            </w:r>
          </w:p>
        </w:tc>
      </w:tr>
      <w:tr w:rsidR="00AF0FD2" w:rsidRPr="00520B65" w:rsidTr="00AF0FD2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 на 2014-2020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11 666,04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11 666,04</w:t>
            </w:r>
          </w:p>
        </w:tc>
      </w:tr>
      <w:tr w:rsidR="00AF0FD2" w:rsidRPr="00520B65" w:rsidTr="00AF0FD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Осуществление государственные полномочий по выплате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11 666,04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87,96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87,96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11 578,08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11 578,08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4 987 710,00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22Я0100000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4 987 710,00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социальных выплат молодым семьям социальной выплаты на приобретение (строительство) жилья (областные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22Я0180050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1 973 160,00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22Я0180050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1 973 160,00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22Я0180050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1 973 160,00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социальных выплат молодым семьям социальной выплаты на приобретение (строительство) жилья (</w:t>
            </w:r>
            <w:proofErr w:type="spellStart"/>
            <w:r w:rsidRPr="00F96A7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6A75">
              <w:rPr>
                <w:color w:val="000000"/>
                <w:sz w:val="20"/>
                <w:szCs w:val="20"/>
              </w:rPr>
              <w:t xml:space="preserve"> к федеральным средствам)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22Я01L0200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575 505,00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22Я01L0200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575 505,00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22Я01L0200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575 505,00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социальных выплат молодым семьям социальной выплаты на приобретение (строительство) жилья (</w:t>
            </w:r>
            <w:proofErr w:type="spellStart"/>
            <w:r w:rsidRPr="00F96A7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6A75">
              <w:rPr>
                <w:color w:val="000000"/>
                <w:sz w:val="20"/>
                <w:szCs w:val="20"/>
              </w:rPr>
              <w:t xml:space="preserve"> областных средств к федеральным средствам)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22Я01R0200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2 302 020,00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22Я01R0200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2 302 020,00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22Я01R0200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2 302 020,00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социальных выплат молодым семьям социальной выплаты на приобретение (строительство) жилья (</w:t>
            </w:r>
            <w:proofErr w:type="spellStart"/>
            <w:r w:rsidRPr="00F96A7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6A75">
              <w:rPr>
                <w:color w:val="000000"/>
                <w:sz w:val="20"/>
                <w:szCs w:val="20"/>
              </w:rPr>
              <w:t xml:space="preserve"> к областным средствам)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22Я01S0050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137 025,00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22Я01S0050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137 025,00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22Я01S0050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137 025,00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7 842 388,60</w:t>
            </w:r>
          </w:p>
        </w:tc>
      </w:tr>
      <w:tr w:rsidR="00AF0FD2" w:rsidRPr="00520B65" w:rsidTr="00AF0FD2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 на 2014-2020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7 842 388,60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"Создание условий для развития несовершеннолетних, в том числе, детей-сирот и детей, оставшихся без попечения родителей"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4 126,00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4 126,00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4 126,00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4 126,00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7 838 262,60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1 719 417,21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8 707,10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8 707,10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1 710 710,11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1 710 710,11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622 800,49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622 800,49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622 800,49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02Я0280210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5 496 044,90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02Я0280210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32 872,56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02Я0280210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32 872,56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02Я0280210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5 463 172,34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02Я0280210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5 463 172,34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2 040 511,87</w:t>
            </w:r>
          </w:p>
        </w:tc>
      </w:tr>
      <w:tr w:rsidR="00AF0FD2" w:rsidRPr="00520B65" w:rsidTr="00AF0FD2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 на 2014-2020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2 040 511,87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02Я0300000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2 040 511,87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02Я0380290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2 040 511,87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02Я0380290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1 912 313,48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02Я0380290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1 912 313,48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02Я0380290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128 198,39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02Я0380290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128 198,39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 xml:space="preserve">Финансовое </w:t>
            </w:r>
            <w:proofErr w:type="spellStart"/>
            <w:r w:rsidRPr="00F96A75">
              <w:rPr>
                <w:color w:val="000000"/>
                <w:sz w:val="20"/>
                <w:szCs w:val="20"/>
              </w:rPr>
              <w:t>управлениеАдминистрации</w:t>
            </w:r>
            <w:proofErr w:type="spellEnd"/>
            <w:r w:rsidRPr="00F96A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A75">
              <w:rPr>
                <w:color w:val="000000"/>
                <w:sz w:val="20"/>
                <w:szCs w:val="20"/>
              </w:rPr>
              <w:t>муниципальногообразования</w:t>
            </w:r>
            <w:proofErr w:type="spellEnd"/>
            <w:r w:rsidRPr="00F96A75">
              <w:rPr>
                <w:color w:val="000000"/>
                <w:sz w:val="20"/>
                <w:szCs w:val="20"/>
              </w:rPr>
              <w:t xml:space="preserve">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60 994 547,93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12 286 054,41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447 578,71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447 578,71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447 578,71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447 578,71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447 578,71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447 578,71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2 020 671,18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2 020 671,18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1 403 616,49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1 403 616,49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962 093,68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962 093,68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438 953,85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438 953,85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2 568,96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2 568,96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7630000000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617 054,69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7630000140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617 054,69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7630000140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617 054,69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7630000140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617 054,69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6 422 732,87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5 451 229,74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5 451 229,74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5 451 229,74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1030100140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5 451 229,74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1030100140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4 792 515,99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1030100140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4 792 515,99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1030100140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648 494,30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1030100140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648 494,30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1030100140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10 219,45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1030100140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10 219,45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971 503,13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971 503,13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766 649,95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766 649,95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766 649,95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76200П0030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204 853,18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76200П0030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204 853,18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76200П0030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204 853,18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3 395 071,65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3 312 571,65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Обеспечивающая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2 965 688,19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2 965 688,19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0510100140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2 965 688,19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0510100140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2 671 625,60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0510100140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2 671 625,60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0510100140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291 978,02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0510100140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291 978,02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0510100140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2 084,57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0510100140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2 084,57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346 883,46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Обеспечение сохранности объектов муниципальной собственности муниципального образования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05Я0120100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89 100,00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05Я0120100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89 100,00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05Я0120100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89 100,00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Содержанию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05Я0120110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195 150,49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05Я0120110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180 707,49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05Я0120110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180 707,49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05Я0120110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14 443,00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05Я0120110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14 443,00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05Я0120120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62 632,97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05Я0120120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62 632,97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05Я0120120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62 632,97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8 898 626,82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8 898 626,82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8 898 626,82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 xml:space="preserve">Основное мероприятие "Обеспечение организационных условий для реализации </w:t>
            </w:r>
            <w:r w:rsidRPr="00F96A75">
              <w:rPr>
                <w:color w:val="000000"/>
                <w:sz w:val="20"/>
                <w:szCs w:val="20"/>
              </w:rPr>
              <w:lastRenderedPageBreak/>
              <w:t>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03Я0100000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8 898 626,82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03Я0100150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7 125 225,68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03Я0100150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5 970 429,55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03Я0100150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5 970 429,55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03Я0100150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1 100 519,25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03Я0100150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1 100 519,25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03Я0100150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54 276,88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03Я0100150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54 276,88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бюджета муниципального образования на осуществление полномочий по решению вопросов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03Я01П0040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1 773 401,14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03Я01П0040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1 733 238,21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03Я01П0040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1 733 238,21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03Я01П0040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40 162,93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03Я01П0040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40 162,93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232 000,00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232 000,00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232 000,00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232 000,00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05Я0120130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232 000,00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05Я0120130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232 000,00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05Я0120130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232 000,00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401 000,00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401 000,00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401 000,00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401 000,00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401 000,00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401 000,00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16 128 621,08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16 128 621,08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16 128 621,08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16 128 621,08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16 128 621,08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1010120280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16 128 621,08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1010120280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16 128 621,08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1010120280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16 128 621,08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23 048 245,62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20 659 200,00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20 659 200,00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20 659 200,00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20 659 200,00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1020180980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3 147 600,00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1020180980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3 147 600,00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1020180980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3 147 600,00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субсидий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1020180990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17 511 600,00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1020180990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17 511 600,00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1020180990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17 511 600,00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2 389 045,62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1 900 957,00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1 900 957,00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1 900 957,00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Дотация бюджетам сельских поселений на поддержку мер по обеспечению сбалансированности бюджетов, сформированной за счет средств бюджета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10201Д0010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1 900 957,00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10201Д0010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1 900 957,00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10201Д0010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1 900 957,00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488 088,62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488 088,62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488 088,62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488 088,62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комитет по культуре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60 528 744,50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722 000,00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722 000,00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722 000,00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722 000,00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9820060100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722 000,00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9820060100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722 000,00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9820060100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722 000,00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29 202,14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29 202,14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29 202,14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"Развитие туризма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0490000000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29 202,14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"Информационное продвижение Вяземского района Смоленской области на внутренних и внешних рынках"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0490100000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11 477,42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0490120050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11 477,42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0490120050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11 477,42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0490120050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11 477,42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0490200000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17 724,72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0490220050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17 724,72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0490220050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17 724,72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0490220050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17 724,72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18 120 702,89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18 120 702,89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18 020 831,89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"Развитие образования сферы культуры и искусства"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18 020 831,89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18 020 831,89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0430100150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17 921 296,89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0430100150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17 921 296,89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0430100150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17 921 296,89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0430102250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99 535,00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0430102250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99 535,00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0430102250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99 535,00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99 871,00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резервного фонда Администрации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99 871,00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99 871,00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99 871,00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39 904 257,85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29 730 200,95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26 911 482,70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"Развитие музейной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1 250 372,19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1 250 372,19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0410100150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1 250 372,19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0410100150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1 250 372,19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0410100150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1 250 372,19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"Развитие библиотечного обслуживания"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7 061 909,15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7 061 909,15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0420100150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7 061 909,15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0420100150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7 061 909,15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0420100150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7 061 909,15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18 599 201,36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0440100000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18 599 201,36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0440100150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18 599 201,36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0440100150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18 599 201,36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0440100150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18 599 201,36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1 318 718,25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681 571,25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681 571,25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681 571,25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Расходы резервного фонда Администрации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637 147,00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637 147,00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637 147,00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Осуществление полномочий по организации досуга обеспечения услугами организации культуры с соответственно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98100П0009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98100П0009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98100П0009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10 174 056,90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10 174 056,90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"Организация деятельности муниципального казенного учреждения Централизованная бухгалтерия учреждений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0450000000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1 407 390,96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0450100000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1 407 390,96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0450100150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1 407 390,96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0450100150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1 282 817,27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0450100150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1 282 817,27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0450100150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122 719,39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0450100150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122 719,39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0450100150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1 854,30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0450100150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1 854,30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0460000000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7 618 957,92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0460100000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7 618 957,92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7 618 957,92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7 497 377,08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7 497 377,08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107 001,51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107 001,51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14 579,33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14 579,33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Обеспечивающая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0470000000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1 147 708,02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0470100000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1 147 708,02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0470100140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1 147 708,02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0470100140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1 105 454,33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0470100140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1 105 454,33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0470100140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40 716,25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0470100140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40 716,25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0470100140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1 537,44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0470100140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1 537,44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1 752 581,62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1 752 581,62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и туризма в муниципальном образовании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1 752 581,62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Подпрограмма" Развитие информационного пространства"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04Б0000000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1 752 581,62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"Организация информирования населения о деятельности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04Б0100000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1 752 581,62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04Б0100150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1 752 581,62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04Б0100150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1 752 581,62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04Б0100150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1 752 581,62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399 886 058,82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386 234 107,94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90 727 007,51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90 417 152,62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90 417 152,62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90 417 152,62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42 627 550,32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42 627 550,32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42 627 550,32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2 389 639,92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2 389 639,92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2 389 639,92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0610180170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45 399 962,38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0610180170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45 399 962,38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0610180170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45 399 962,38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309 854,89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резервного фонда Администрации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309 854,89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309 854,89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309 854,89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273 458 381,79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266 819 420,19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266 716 611,52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266 716 611,52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57 701 087,19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57 701 087,19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57 701 087,19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8 118 871,24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8 118 871,24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8 118 871,24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0620180180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197 784 977,67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0620180180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197 784 977,67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0620180180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197 784 977,67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0620180280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3 111 675,42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0620180280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3 111 675,42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0620180280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3 111 675,42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0660000000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102 808,67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0660100000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102 808,67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0660120190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102 808,67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0660120190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102 808,67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0660120190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102 808,67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 на 2014-2020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154 766,00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"Дети Вяземского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1150000000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154 766,00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1150200000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154 766,00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Премия имени С. Е. Савицкой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1150270020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54 766,00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1150270020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54 766,00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1150270020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54 766,00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Премирование серебряных и золотых медалистов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1150270030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1150270030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1150270030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6 484 195,60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99 980,00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99 980,00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99 980,00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резервного фонда Администрации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6 384 215,60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6 384 215,60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6 384 215,60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12 447 986,41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12 447 986,41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12 447 986,41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0630100000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12 447 986,41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0630100150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12 295 730,41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0630100150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12 295 730,41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0630100150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12 295 730,41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0630102250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152 256,00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0630102250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152 256,00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0630102250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152 256,00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310 326,59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310 326,59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310 326,59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Основное мероприятие "Проведение мероприятий по отдыху и оздоровлению"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310 326,59</w:t>
            </w:r>
          </w:p>
        </w:tc>
      </w:tr>
      <w:tr w:rsidR="00AF0FD2" w:rsidRPr="00520B65" w:rsidTr="00AF0FD2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0640180030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157 839,56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0640180030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157 839,56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0640180030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157 839,56</w:t>
            </w:r>
          </w:p>
        </w:tc>
      </w:tr>
      <w:tr w:rsidR="00AF0FD2" w:rsidRPr="00520B65" w:rsidTr="00AF0FD2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местного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06401S0030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152 487,03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06401S0030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152 487,03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06401S0030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152 487,03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9 290 405,64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9 175 664,54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891 225,84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77 081,00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0670120050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77 081,00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0670120050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77 081,00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0670120050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77 081,00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системы переподготовки педагогических работников"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0670200000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814 144,84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0670200150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814 144,84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0670200150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814 144,84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0670200150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814 144,84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0690000000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5 918 690,09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0690100000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5 918 690,09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0690100150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5 918 690,09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0690100150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5 331 219,28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0690100150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5 331 219,28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0690100150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579 475,22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0690100150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579 475,22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0690100150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7 995,59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0690100150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7 995,59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Обеспечивающая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06Б0000000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2 365 748,61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06Б0100000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2 365 748,61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06Б0100140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2 365 748,61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06Б0100140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2 013 521,85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06Б0100140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2 013 521,85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06Б0100140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349 459,31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06Б0100140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349 459,31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06Б0100140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2 767,45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06Б0100140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2 767,45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114 741,10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резервного фонда Администрации Смоленской области (</w:t>
            </w:r>
            <w:proofErr w:type="spellStart"/>
            <w:r w:rsidRPr="00F96A7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6A75">
              <w:rPr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89000S9990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114 741,10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89000S9990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114 741,10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89000S9990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114 741,10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13 651 950,88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5 519 668,28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5 519 668,28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5 519 668,28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5 519 668,28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0620180250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5 519 668,28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0620180250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30 640,72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0620180250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30 640,72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0620180250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5 489 027,56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0620180250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5 489 027,56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7 974 667,69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7 974 667,69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7 974 667,69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7 974 667,69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0610180260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7 974 667,69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0610180260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25 448,65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0610180260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25 448,65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0610180260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7 949 219,04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0610180260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7 949 219,04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157 614,91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муниципального образования "Вяземский район" Смоленской области"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157 614,91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157 614,91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157 614,91</w:t>
            </w:r>
          </w:p>
        </w:tc>
      </w:tr>
      <w:tr w:rsidR="00AF0FD2" w:rsidRPr="00520B65" w:rsidTr="00AF0FD2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Компенсация педагогическим работникам муниципальных бюджетных образовательных учреждений, расположенных в сельских поселениях муниципального образования "Вяземский район" Смоленской области на возмещение расходов по оплате проезда к месту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0670120220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157 614,91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0670120220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390,81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0670120220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390,81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 xml:space="preserve">Социальное обеспечение и иные </w:t>
            </w:r>
            <w:r w:rsidRPr="00F96A75">
              <w:rPr>
                <w:color w:val="000000"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0670120220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157 224,10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0670120220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157 224,10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комитет по физической культуре, спорту и молодежной политике Администрации муниципального образования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26 705 459,56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18 303 916,49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18 264 472,99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 на 2014-2020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17 796 889,99</w:t>
            </w:r>
          </w:p>
        </w:tc>
      </w:tr>
      <w:tr w:rsidR="00AF0FD2" w:rsidRPr="00520B65" w:rsidTr="00AF0FD2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комитета по физической культуре, спорту и молодежной политике Администрации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17 796 889,99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17 796 889,99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1130100150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15 527 929,16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1130100150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15 527 929,16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1130100150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8 820 031,16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1130100150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6 707 898,00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1130102250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2 268 960,83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1130102250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2 268 960,83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1130102250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2 268 960,83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123 030,00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123 030,00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123 030,00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123 030,00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344 553,00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344 553,00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мероприятия, связанные с реализацией проекта "Мир равных возможностей"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9820025550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344 553,00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9820025550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344 553,00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9820025550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344 553,00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39 443,50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 на 2014-2020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39 443,50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"Молодежь Вяземского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39 443,50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"Совершенствование системы воспитания"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39 443,50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Организация и проведение мероприятий для молодежи Вяземского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1140120300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39 443,50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1140120300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39 443,50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1140120300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39 443,50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28 396,00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28 396,00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граждан, проживающих на территории Вяземского района Смоленской области" на 2017-2020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28 396,00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28 396,00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28 396,00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0710120330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12 400,00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0710120330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12 400,00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0710120330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12 400,00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0710120340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15 996,00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0710120340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15 996,00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0710120340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15 996,00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8 373 147,07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6 904 186,16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 на 2014-2020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6 904 186,16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Подпрограмма" 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6 302 425,31</w:t>
            </w:r>
          </w:p>
        </w:tc>
      </w:tr>
      <w:tr w:rsidR="00AF0FD2" w:rsidRPr="00520B65" w:rsidTr="00AF0FD2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6 302 425,31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1110100150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6 157 796,31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1110100150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6 157 796,31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1110100150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6 157 796,31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1110102250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144 629,00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1110102250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144 629,00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1110102250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144 629,00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601 760,85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 xml:space="preserve">Основное мероприятие "Создание условий, обеспечивающих возможность гражданам систематически заниматься </w:t>
            </w:r>
            <w:r w:rsidRPr="00F96A75">
              <w:rPr>
                <w:color w:val="000000"/>
                <w:sz w:val="20"/>
                <w:szCs w:val="20"/>
              </w:rPr>
              <w:lastRenderedPageBreak/>
              <w:t>физической культурой и спортом"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601 760,85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Организация физкультурно-спортивных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1120120290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601 760,85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1120120290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406 293,10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1120120290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406 293,10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1120120290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195 467,75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1120120290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195 467,75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1 468 960,91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 на 2014-2020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1 468 960,91</w:t>
            </w:r>
          </w:p>
        </w:tc>
      </w:tr>
      <w:tr w:rsidR="00AF0FD2" w:rsidRPr="00520B65" w:rsidTr="00AF0FD2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в сфере спорта, туризма и молодежной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809 631,05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1160100000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809 631,05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809 631,05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667 349,60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667 349,60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141 463,26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141 463,26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818,19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818,19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659 329,86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1170100000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659 329,86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1170100140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659 329,86</w:t>
            </w:r>
          </w:p>
        </w:tc>
      </w:tr>
      <w:tr w:rsidR="00AF0FD2" w:rsidRPr="00520B65" w:rsidTr="00AF0FD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1170100140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623 296,56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1170100140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623 296,56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1170100140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35 008,92</w:t>
            </w:r>
          </w:p>
        </w:tc>
      </w:tr>
      <w:tr w:rsidR="00AF0FD2" w:rsidRPr="00520B65" w:rsidTr="00AF0FD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1170100140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35 008,92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1170100140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1 024,38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FD2" w:rsidRPr="00F96A75" w:rsidRDefault="00AF0FD2" w:rsidP="00AF0FD2">
            <w:pPr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1170100140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center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color w:val="000000"/>
                <w:sz w:val="20"/>
                <w:szCs w:val="20"/>
              </w:rPr>
            </w:pPr>
            <w:r w:rsidRPr="00F96A75">
              <w:rPr>
                <w:color w:val="000000"/>
                <w:sz w:val="20"/>
                <w:szCs w:val="20"/>
              </w:rPr>
              <w:t>1 024,38</w:t>
            </w:r>
          </w:p>
        </w:tc>
      </w:tr>
      <w:tr w:rsidR="00AF0FD2" w:rsidRPr="00520B65" w:rsidTr="00AF0FD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F96A75" w:rsidRDefault="00AF0FD2" w:rsidP="00AF0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A7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F96A75" w:rsidRDefault="00AF0FD2" w:rsidP="00AF0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A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F96A75" w:rsidRDefault="00AF0FD2" w:rsidP="00AF0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A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F96A75" w:rsidRDefault="00AF0FD2" w:rsidP="00AF0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A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FD2" w:rsidRPr="00F96A75" w:rsidRDefault="00AF0FD2" w:rsidP="00AF0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A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FD2" w:rsidRPr="00F96A75" w:rsidRDefault="00AF0FD2" w:rsidP="00AF0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A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0FD2" w:rsidRPr="00F96A75" w:rsidRDefault="00AF0FD2" w:rsidP="00AF0F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6A75">
              <w:rPr>
                <w:b/>
                <w:bCs/>
                <w:color w:val="000000"/>
                <w:sz w:val="20"/>
                <w:szCs w:val="20"/>
              </w:rPr>
              <w:t>605 670 654,01</w:t>
            </w:r>
          </w:p>
        </w:tc>
      </w:tr>
    </w:tbl>
    <w:p w:rsidR="00AF0FD2" w:rsidRDefault="00AF0FD2" w:rsidP="00AF0FD2"/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p w:rsidR="00AF0FD2" w:rsidRDefault="00AF0FD2" w:rsidP="00AF0FD2">
      <w:pPr>
        <w:tabs>
          <w:tab w:val="left" w:pos="3150"/>
        </w:tabs>
        <w:rPr>
          <w:sz w:val="28"/>
          <w:szCs w:val="28"/>
        </w:rPr>
      </w:pPr>
    </w:p>
    <w:tbl>
      <w:tblPr>
        <w:tblStyle w:val="a7"/>
        <w:tblW w:w="10536" w:type="dxa"/>
        <w:tblInd w:w="-318" w:type="dxa"/>
        <w:tblLook w:val="04A0" w:firstRow="1" w:lastRow="0" w:firstColumn="1" w:lastColumn="0" w:noHBand="0" w:noVBand="1"/>
      </w:tblPr>
      <w:tblGrid>
        <w:gridCol w:w="3701"/>
        <w:gridCol w:w="2013"/>
        <w:gridCol w:w="758"/>
        <w:gridCol w:w="2371"/>
        <w:gridCol w:w="1693"/>
      </w:tblGrid>
      <w:tr w:rsidR="00AF0FD2" w:rsidTr="00AF0FD2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AF0FD2" w:rsidRDefault="00AF0FD2" w:rsidP="0090024C"/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D2" w:rsidRDefault="00AF0FD2" w:rsidP="0090024C"/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D2" w:rsidRPr="004D202B" w:rsidRDefault="00AF0FD2" w:rsidP="0090024C">
            <w:pPr>
              <w:ind w:left="600" w:hanging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 w:rsidRPr="004D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FD2" w:rsidRPr="00F2094D" w:rsidRDefault="00AF0FD2" w:rsidP="009002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2B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2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«Вяземский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10.08.2017 </w:t>
            </w:r>
            <w:r w:rsidRPr="00F20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354-р</w:t>
            </w:r>
          </w:p>
          <w:p w:rsidR="00AF0FD2" w:rsidRPr="00F440DF" w:rsidRDefault="00AF0FD2" w:rsidP="0090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D2" w:rsidTr="00AF0FD2">
        <w:tc>
          <w:tcPr>
            <w:tcW w:w="10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FD2" w:rsidRPr="00224792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F0FD2" w:rsidRPr="00224792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муниципального образования "Вяземский район" Смоленской области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полугодие 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кодам классификации ис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точников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финансирования дефицитов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  <w:p w:rsidR="00AF0FD2" w:rsidRPr="00224792" w:rsidRDefault="00AF0FD2" w:rsidP="00900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FD2" w:rsidRPr="00C45F7A" w:rsidTr="00AF0FD2">
        <w:tc>
          <w:tcPr>
            <w:tcW w:w="10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FD2" w:rsidRPr="00C45F7A" w:rsidRDefault="00AF0FD2" w:rsidP="009002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F7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F0FD2" w:rsidTr="00AF0FD2">
        <w:tc>
          <w:tcPr>
            <w:tcW w:w="5714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5180" w:type="dxa"/>
              <w:tblLook w:val="04A0" w:firstRow="1" w:lastRow="0" w:firstColumn="1" w:lastColumn="0" w:noHBand="0" w:noVBand="1"/>
            </w:tblPr>
            <w:tblGrid>
              <w:gridCol w:w="5180"/>
            </w:tblGrid>
            <w:tr w:rsidR="00AF0FD2" w:rsidRPr="00224792" w:rsidTr="0090024C">
              <w:trPr>
                <w:trHeight w:val="450"/>
              </w:trPr>
              <w:tc>
                <w:tcPr>
                  <w:tcW w:w="5180" w:type="dxa"/>
                  <w:vMerge w:val="restart"/>
                  <w:shd w:val="clear" w:color="auto" w:fill="auto"/>
                  <w:vAlign w:val="center"/>
                  <w:hideMark/>
                </w:tcPr>
                <w:p w:rsidR="00AF0FD2" w:rsidRPr="00224792" w:rsidRDefault="00AF0FD2" w:rsidP="009002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24792">
                    <w:rPr>
                      <w:b/>
                      <w:bCs/>
                      <w:color w:val="000000"/>
                    </w:rPr>
                    <w:t>Наименование главного администратора источника финансирования дефицита районного бюджета, показателя</w:t>
                  </w:r>
                </w:p>
              </w:tc>
            </w:tr>
            <w:tr w:rsidR="00AF0FD2" w:rsidRPr="00224792" w:rsidTr="0090024C">
              <w:trPr>
                <w:trHeight w:val="1545"/>
              </w:trPr>
              <w:tc>
                <w:tcPr>
                  <w:tcW w:w="5180" w:type="dxa"/>
                  <w:vMerge/>
                  <w:vAlign w:val="center"/>
                  <w:hideMark/>
                </w:tcPr>
                <w:p w:rsidR="00AF0FD2" w:rsidRPr="00224792" w:rsidRDefault="00AF0FD2" w:rsidP="0090024C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AF0FD2" w:rsidRPr="003912A3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</w:tcBorders>
            <w:vAlign w:val="center"/>
          </w:tcPr>
          <w:p w:rsidR="00AF0FD2" w:rsidRPr="003912A3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AF0FD2" w:rsidRPr="003912A3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AF0FD2" w:rsidTr="00AF0FD2">
        <w:tc>
          <w:tcPr>
            <w:tcW w:w="5714" w:type="dxa"/>
            <w:gridSpan w:val="2"/>
          </w:tcPr>
          <w:p w:rsidR="00AF0FD2" w:rsidRPr="00EB775E" w:rsidRDefault="00AF0FD2" w:rsidP="009002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"Вяземский район" Смоленской области </w:t>
            </w:r>
          </w:p>
        </w:tc>
        <w:tc>
          <w:tcPr>
            <w:tcW w:w="3129" w:type="dxa"/>
            <w:gridSpan w:val="2"/>
            <w:vAlign w:val="bottom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693" w:type="dxa"/>
            <w:vAlign w:val="bottom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44 830,1</w:t>
            </w:r>
          </w:p>
        </w:tc>
      </w:tr>
      <w:tr w:rsidR="00AF0FD2" w:rsidTr="00AF0FD2">
        <w:tc>
          <w:tcPr>
            <w:tcW w:w="5714" w:type="dxa"/>
            <w:gridSpan w:val="2"/>
          </w:tcPr>
          <w:p w:rsidR="00AF0FD2" w:rsidRPr="00EB775E" w:rsidRDefault="00AF0FD2" w:rsidP="00900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3129" w:type="dxa"/>
            <w:gridSpan w:val="2"/>
            <w:vAlign w:val="bottom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903 01 02 00 00 05 0000 710</w:t>
            </w:r>
          </w:p>
        </w:tc>
        <w:tc>
          <w:tcPr>
            <w:tcW w:w="1693" w:type="dxa"/>
            <w:vAlign w:val="bottom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295 575,9</w:t>
            </w:r>
          </w:p>
        </w:tc>
      </w:tr>
      <w:tr w:rsidR="00AF0FD2" w:rsidTr="00AF0FD2">
        <w:tc>
          <w:tcPr>
            <w:tcW w:w="5714" w:type="dxa"/>
            <w:gridSpan w:val="2"/>
          </w:tcPr>
          <w:p w:rsidR="00AF0FD2" w:rsidRPr="00EB775E" w:rsidRDefault="00AF0FD2" w:rsidP="00900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муниципального района кредитов </w:t>
            </w: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кредитных</w:t>
            </w: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в валюте Российской Федерации</w:t>
            </w:r>
          </w:p>
        </w:tc>
        <w:tc>
          <w:tcPr>
            <w:tcW w:w="3129" w:type="dxa"/>
            <w:gridSpan w:val="2"/>
            <w:vAlign w:val="bottom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903 01 02 00 00 05 0000 810</w:t>
            </w:r>
          </w:p>
        </w:tc>
        <w:tc>
          <w:tcPr>
            <w:tcW w:w="1693" w:type="dxa"/>
            <w:vAlign w:val="bottom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-249 116,7</w:t>
            </w: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0FD2" w:rsidTr="00AF0FD2">
        <w:tc>
          <w:tcPr>
            <w:tcW w:w="5714" w:type="dxa"/>
            <w:gridSpan w:val="2"/>
          </w:tcPr>
          <w:p w:rsidR="00AF0FD2" w:rsidRPr="00EB775E" w:rsidRDefault="00AF0FD2" w:rsidP="00900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3129" w:type="dxa"/>
            <w:gridSpan w:val="2"/>
            <w:vAlign w:val="bottom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903 01 03 01 00 05 0000 710</w:t>
            </w:r>
          </w:p>
        </w:tc>
        <w:tc>
          <w:tcPr>
            <w:tcW w:w="1693" w:type="dxa"/>
            <w:vAlign w:val="bottom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0FD2" w:rsidTr="00AF0FD2">
        <w:tc>
          <w:tcPr>
            <w:tcW w:w="5714" w:type="dxa"/>
            <w:gridSpan w:val="2"/>
          </w:tcPr>
          <w:p w:rsidR="00AF0FD2" w:rsidRPr="00EB775E" w:rsidRDefault="00AF0FD2" w:rsidP="00900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gridSpan w:val="2"/>
            <w:vAlign w:val="bottom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903 01 03 01 00 05 0000 810</w:t>
            </w:r>
          </w:p>
        </w:tc>
        <w:tc>
          <w:tcPr>
            <w:tcW w:w="1693" w:type="dxa"/>
            <w:vAlign w:val="bottom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0FD2" w:rsidTr="00AF0FD2">
        <w:tc>
          <w:tcPr>
            <w:tcW w:w="5714" w:type="dxa"/>
            <w:gridSpan w:val="2"/>
          </w:tcPr>
          <w:p w:rsidR="00AF0FD2" w:rsidRPr="00EB775E" w:rsidRDefault="00AF0FD2" w:rsidP="00900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3129" w:type="dxa"/>
            <w:gridSpan w:val="2"/>
            <w:vAlign w:val="center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903 01 06 10 02 05 0000 550</w:t>
            </w:r>
          </w:p>
        </w:tc>
        <w:tc>
          <w:tcPr>
            <w:tcW w:w="1693" w:type="dxa"/>
            <w:vAlign w:val="center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20 700</w:t>
            </w: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F0FD2" w:rsidTr="00AF0FD2">
        <w:tc>
          <w:tcPr>
            <w:tcW w:w="5714" w:type="dxa"/>
            <w:gridSpan w:val="2"/>
          </w:tcPr>
          <w:p w:rsidR="00AF0FD2" w:rsidRPr="00EB775E" w:rsidRDefault="00AF0FD2" w:rsidP="00900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129" w:type="dxa"/>
            <w:gridSpan w:val="2"/>
            <w:vAlign w:val="bottom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903 01 05 02 01 05 0000 510</w:t>
            </w:r>
          </w:p>
        </w:tc>
        <w:tc>
          <w:tcPr>
            <w:tcW w:w="1693" w:type="dxa"/>
            <w:vAlign w:val="bottom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- 908 490,0</w:t>
            </w: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0FD2" w:rsidTr="00AF0FD2">
        <w:tc>
          <w:tcPr>
            <w:tcW w:w="5714" w:type="dxa"/>
            <w:gridSpan w:val="2"/>
          </w:tcPr>
          <w:p w:rsidR="00AF0FD2" w:rsidRPr="00EB775E" w:rsidRDefault="00AF0FD2" w:rsidP="00900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129" w:type="dxa"/>
            <w:gridSpan w:val="2"/>
            <w:vAlign w:val="bottom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903 01 05 02 01 05 0000 610</w:t>
            </w:r>
          </w:p>
        </w:tc>
        <w:tc>
          <w:tcPr>
            <w:tcW w:w="1693" w:type="dxa"/>
            <w:vAlign w:val="bottom"/>
          </w:tcPr>
          <w:p w:rsidR="00AF0FD2" w:rsidRPr="00EB775E" w:rsidRDefault="00AF0FD2" w:rsidP="00900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886 160,9</w:t>
            </w:r>
          </w:p>
        </w:tc>
      </w:tr>
    </w:tbl>
    <w:p w:rsidR="00AF0FD2" w:rsidRPr="00AF0FD2" w:rsidRDefault="00AF0FD2" w:rsidP="00AF0FD2">
      <w:pPr>
        <w:tabs>
          <w:tab w:val="left" w:pos="3150"/>
        </w:tabs>
        <w:rPr>
          <w:sz w:val="28"/>
          <w:szCs w:val="28"/>
        </w:rPr>
      </w:pPr>
      <w:bookmarkStart w:id="2" w:name="_GoBack"/>
      <w:bookmarkEnd w:id="2"/>
    </w:p>
    <w:sectPr w:rsidR="00AF0FD2" w:rsidRPr="00AF0FD2" w:rsidSect="007E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E1E5F"/>
    <w:rsid w:val="00091635"/>
    <w:rsid w:val="001000FA"/>
    <w:rsid w:val="001635F2"/>
    <w:rsid w:val="0016587A"/>
    <w:rsid w:val="00191DF3"/>
    <w:rsid w:val="001C0B1F"/>
    <w:rsid w:val="0020799C"/>
    <w:rsid w:val="00221F9E"/>
    <w:rsid w:val="00277CAB"/>
    <w:rsid w:val="002813C7"/>
    <w:rsid w:val="002A5DA0"/>
    <w:rsid w:val="003215DC"/>
    <w:rsid w:val="00327B99"/>
    <w:rsid w:val="003303AE"/>
    <w:rsid w:val="00341FEE"/>
    <w:rsid w:val="00360654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90E63"/>
    <w:rsid w:val="004B6D91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711AA"/>
    <w:rsid w:val="00693CE5"/>
    <w:rsid w:val="006B4B67"/>
    <w:rsid w:val="006E23D7"/>
    <w:rsid w:val="0074457A"/>
    <w:rsid w:val="00747A6D"/>
    <w:rsid w:val="00751B92"/>
    <w:rsid w:val="00767592"/>
    <w:rsid w:val="007E7359"/>
    <w:rsid w:val="007F0900"/>
    <w:rsid w:val="00811ABC"/>
    <w:rsid w:val="0081545D"/>
    <w:rsid w:val="008231D2"/>
    <w:rsid w:val="00841876"/>
    <w:rsid w:val="00885FDE"/>
    <w:rsid w:val="008D5BF7"/>
    <w:rsid w:val="00910252"/>
    <w:rsid w:val="00923886"/>
    <w:rsid w:val="00960BE1"/>
    <w:rsid w:val="0097699C"/>
    <w:rsid w:val="00985206"/>
    <w:rsid w:val="009C5E13"/>
    <w:rsid w:val="00A0301E"/>
    <w:rsid w:val="00A10966"/>
    <w:rsid w:val="00A152CD"/>
    <w:rsid w:val="00A929A9"/>
    <w:rsid w:val="00A96605"/>
    <w:rsid w:val="00AE38B1"/>
    <w:rsid w:val="00AE53A0"/>
    <w:rsid w:val="00AF0FD2"/>
    <w:rsid w:val="00B0126B"/>
    <w:rsid w:val="00B96870"/>
    <w:rsid w:val="00BB2563"/>
    <w:rsid w:val="00BD7EC4"/>
    <w:rsid w:val="00BE1E5F"/>
    <w:rsid w:val="00BF078C"/>
    <w:rsid w:val="00C44CD0"/>
    <w:rsid w:val="00C516D8"/>
    <w:rsid w:val="00C73487"/>
    <w:rsid w:val="00C90321"/>
    <w:rsid w:val="00CA305D"/>
    <w:rsid w:val="00CE6B61"/>
    <w:rsid w:val="00D00B4C"/>
    <w:rsid w:val="00D0144C"/>
    <w:rsid w:val="00D633D2"/>
    <w:rsid w:val="00D74A39"/>
    <w:rsid w:val="00D83BCD"/>
    <w:rsid w:val="00D87513"/>
    <w:rsid w:val="00DE4161"/>
    <w:rsid w:val="00E000C4"/>
    <w:rsid w:val="00E077A7"/>
    <w:rsid w:val="00E24AC3"/>
    <w:rsid w:val="00E32E5C"/>
    <w:rsid w:val="00EA3ACC"/>
    <w:rsid w:val="00EC2915"/>
    <w:rsid w:val="00ED7537"/>
    <w:rsid w:val="00F037F2"/>
    <w:rsid w:val="00F23D57"/>
    <w:rsid w:val="00F82CF1"/>
    <w:rsid w:val="00F9358F"/>
    <w:rsid w:val="00FA4061"/>
    <w:rsid w:val="00FD0092"/>
    <w:rsid w:val="00FD125B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74C21E-7827-47E5-8CAA-1CB7B85A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60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60654"/>
    <w:rPr>
      <w:rFonts w:ascii="Arial" w:hAnsi="Arial" w:cs="Arial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AF0F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F0FD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F0FD2"/>
    <w:rPr>
      <w:color w:val="800080"/>
      <w:u w:val="single"/>
    </w:rPr>
  </w:style>
  <w:style w:type="paragraph" w:customStyle="1" w:styleId="xl161">
    <w:name w:val="xl161"/>
    <w:basedOn w:val="a"/>
    <w:rsid w:val="00AF0FD2"/>
    <w:pPr>
      <w:spacing w:before="100" w:beforeAutospacing="1" w:after="100" w:afterAutospacing="1"/>
    </w:pPr>
  </w:style>
  <w:style w:type="paragraph" w:customStyle="1" w:styleId="xl162">
    <w:name w:val="xl162"/>
    <w:basedOn w:val="a"/>
    <w:rsid w:val="00AF0FD2"/>
    <w:pPr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AF0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AF0FD2"/>
    <w:pP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F0F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AF0F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AF0F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AF0F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AF0F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70">
    <w:name w:val="xl170"/>
    <w:basedOn w:val="a"/>
    <w:rsid w:val="00AF0F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AF0FD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AF0F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AF0FD2"/>
    <w:pP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AF0FD2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AF0FD2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D7EC-7CAE-466C-AD99-3418132A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16688</Words>
  <Characters>95128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111593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RePack by Diakov</cp:lastModifiedBy>
  <cp:revision>9</cp:revision>
  <cp:lastPrinted>2017-09-29T12:20:00Z</cp:lastPrinted>
  <dcterms:created xsi:type="dcterms:W3CDTF">2017-09-20T06:05:00Z</dcterms:created>
  <dcterms:modified xsi:type="dcterms:W3CDTF">2017-10-24T07:52:00Z</dcterms:modified>
</cp:coreProperties>
</file>